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6C0" w:rsidRPr="00652E0F" w:rsidRDefault="007416C0" w:rsidP="00652E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Назовите цель и задачи курса Управление </w:t>
      </w:r>
      <w:proofErr w:type="spellStart"/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БЖДиЗОС</w:t>
      </w:r>
      <w:proofErr w:type="spellEnd"/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Основные термины и определении.</w:t>
      </w:r>
    </w:p>
    <w:p w:rsidR="007416C0" w:rsidRPr="00652E0F" w:rsidRDefault="007416C0" w:rsidP="00652E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Перечислите основные принципы обеспечение безопасности</w:t>
      </w:r>
    </w:p>
    <w:p w:rsidR="007416C0" w:rsidRPr="00652E0F" w:rsidRDefault="007416C0" w:rsidP="00652E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Опишите </w:t>
      </w:r>
      <w:proofErr w:type="spellStart"/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ориентирущие</w:t>
      </w:r>
      <w:proofErr w:type="spellEnd"/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принципы</w:t>
      </w:r>
    </w:p>
    <w:p w:rsidR="007416C0" w:rsidRPr="00652E0F" w:rsidRDefault="007416C0" w:rsidP="00652E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характеристику технические принципы</w:t>
      </w:r>
    </w:p>
    <w:p w:rsidR="007416C0" w:rsidRPr="00652E0F" w:rsidRDefault="007416C0" w:rsidP="00652E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Опишите </w:t>
      </w:r>
      <w:proofErr w:type="spellStart"/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оганизационные</w:t>
      </w:r>
      <w:proofErr w:type="spellEnd"/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принципы</w:t>
      </w:r>
    </w:p>
    <w:p w:rsidR="007416C0" w:rsidRPr="00652E0F" w:rsidRDefault="007416C0" w:rsidP="00652E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Перечислите управленческие принципы</w:t>
      </w:r>
    </w:p>
    <w:p w:rsidR="007416C0" w:rsidRPr="00652E0F" w:rsidRDefault="007416C0" w:rsidP="00652E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Перечислите основы системы управления охраной труда. Основные положения</w:t>
      </w:r>
    </w:p>
    <w:p w:rsidR="007416C0" w:rsidRPr="00652E0F" w:rsidRDefault="007416C0" w:rsidP="00652E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управления безопасностью жизнедеятельности на основе правовых, нормативно-технических и организационных основ РК.</w:t>
      </w:r>
    </w:p>
    <w:p w:rsidR="007416C0" w:rsidRPr="00652E0F" w:rsidRDefault="007416C0" w:rsidP="00652E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правовые основы УОТ. Конституция Республики Казахстан</w:t>
      </w:r>
    </w:p>
    <w:p w:rsidR="007416C0" w:rsidRPr="00652E0F" w:rsidRDefault="007416C0" w:rsidP="00652E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Перечислите функции трудового кодекса РК.</w:t>
      </w:r>
    </w:p>
    <w:p w:rsidR="007416C0" w:rsidRPr="00652E0F" w:rsidRDefault="007416C0" w:rsidP="00652E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основные положения закона РК "О Гражданской защите"</w:t>
      </w:r>
    </w:p>
    <w:p w:rsidR="007416C0" w:rsidRPr="00652E0F" w:rsidRDefault="007416C0" w:rsidP="00652E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Охарактеризуйте экологический кодекс РК</w:t>
      </w:r>
    </w:p>
    <w:p w:rsidR="007416C0" w:rsidRPr="00652E0F" w:rsidRDefault="007416C0" w:rsidP="00652E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Перечислите нормативно-техническую документацию по охране труда</w:t>
      </w:r>
    </w:p>
    <w:p w:rsidR="007416C0" w:rsidRPr="00652E0F" w:rsidRDefault="007416C0" w:rsidP="00652E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Опишите системы стандартов безопасности труда</w:t>
      </w:r>
    </w:p>
    <w:p w:rsidR="007416C0" w:rsidRPr="00652E0F" w:rsidRDefault="007416C0" w:rsidP="00652E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Перечислите полномочия службы охраны труда</w:t>
      </w:r>
    </w:p>
    <w:p w:rsidR="007416C0" w:rsidRPr="00652E0F" w:rsidRDefault="007416C0" w:rsidP="00652E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Охарактеризуйте проведение надзор и контроль за состоянием охраны труда. Общие положения</w:t>
      </w:r>
    </w:p>
    <w:p w:rsidR="007416C0" w:rsidRPr="00652E0F" w:rsidRDefault="007416C0" w:rsidP="00652E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Перечислите функции государственного надзора</w:t>
      </w:r>
    </w:p>
    <w:p w:rsidR="007416C0" w:rsidRPr="00652E0F" w:rsidRDefault="007416C0" w:rsidP="00652E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Опишите ведомственный (административно-общественный) контроль</w:t>
      </w:r>
    </w:p>
    <w:p w:rsidR="007416C0" w:rsidRPr="00652E0F" w:rsidRDefault="007416C0" w:rsidP="00652E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общественного контроля за состоянием безопасности жизнедеятельности и защиты окружающей среды</w:t>
      </w:r>
    </w:p>
    <w:p w:rsidR="007416C0" w:rsidRPr="00652E0F" w:rsidRDefault="007416C0" w:rsidP="00652E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Опишите оценку напряженности трудового процесса</w:t>
      </w:r>
    </w:p>
    <w:p w:rsidR="007416C0" w:rsidRPr="00652E0F" w:rsidRDefault="007416C0" w:rsidP="00652E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оценку напряженности труда оператора</w:t>
      </w:r>
    </w:p>
    <w:p w:rsidR="007416C0" w:rsidRPr="00652E0F" w:rsidRDefault="007416C0" w:rsidP="00652E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Опишите оценку напряженности труда водителя</w:t>
      </w:r>
    </w:p>
    <w:p w:rsidR="007416C0" w:rsidRPr="00652E0F" w:rsidRDefault="007416C0" w:rsidP="00652E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Опишите оценку напряженности труда сварщика</w:t>
      </w:r>
    </w:p>
    <w:p w:rsidR="007416C0" w:rsidRPr="00652E0F" w:rsidRDefault="007416C0" w:rsidP="00652E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Опишите интегральную оценку тяжести труда для отдельных категорий профессий работающих</w:t>
      </w:r>
    </w:p>
    <w:p w:rsidR="007416C0" w:rsidRPr="00652E0F" w:rsidRDefault="007416C0" w:rsidP="00652E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Опишите систему государственных органов, осуществляющих надзор и контроль за соблюдением трудового законодательства</w:t>
      </w:r>
    </w:p>
    <w:p w:rsidR="007416C0" w:rsidRPr="00652E0F" w:rsidRDefault="007416C0" w:rsidP="00652E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Опишите комплексную оценку уровня безопасности труда</w:t>
      </w:r>
    </w:p>
    <w:p w:rsidR="007416C0" w:rsidRPr="00652E0F" w:rsidRDefault="007416C0" w:rsidP="00652E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основные направлении государственной политики в области безопасности труда, чрезвычайной ситуации и защиты окружающей среды</w:t>
      </w:r>
    </w:p>
    <w:p w:rsidR="007416C0" w:rsidRPr="00652E0F" w:rsidRDefault="007416C0" w:rsidP="00652E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порядок расследования несчастных случаев на конкретных примерах</w:t>
      </w:r>
    </w:p>
    <w:p w:rsidR="007416C0" w:rsidRPr="00652E0F" w:rsidRDefault="007416C0" w:rsidP="00652E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порядок расследования и оформление несчастных случаев на производстве</w:t>
      </w:r>
    </w:p>
    <w:p w:rsidR="007416C0" w:rsidRPr="00652E0F" w:rsidRDefault="007416C0" w:rsidP="00652E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Приводите примеры ситуационным задачам по расследованию несчастных случаев на производстве</w:t>
      </w:r>
    </w:p>
    <w:p w:rsidR="007416C0" w:rsidRPr="00652E0F" w:rsidRDefault="007416C0" w:rsidP="00652E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Опишите объекты управления безопасностью жизнедеятельности и защитой окружающей среды на предприятиях, их функциональные особенности с позиции охраны труда</w:t>
      </w:r>
    </w:p>
    <w:p w:rsidR="007416C0" w:rsidRPr="00652E0F" w:rsidRDefault="007416C0" w:rsidP="00652E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Назовите формы контроля производственной деятельности</w:t>
      </w:r>
    </w:p>
    <w:p w:rsidR="007416C0" w:rsidRPr="00652E0F" w:rsidRDefault="007416C0" w:rsidP="00652E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международные стандарты в области безопасности жизнедеятельности и защиты окружающей среды</w:t>
      </w:r>
    </w:p>
    <w:p w:rsidR="007416C0" w:rsidRPr="00652E0F" w:rsidRDefault="007416C0" w:rsidP="00652E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Опишите основные Функции и задачи управления органов контроля и надзора</w:t>
      </w:r>
    </w:p>
    <w:p w:rsidR="007416C0" w:rsidRPr="00652E0F" w:rsidRDefault="007416C0" w:rsidP="00652E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планирования работ по безопасности жизнедеятельности и защите окружающей среды</w:t>
      </w:r>
    </w:p>
    <w:p w:rsidR="007416C0" w:rsidRPr="00652E0F" w:rsidRDefault="007416C0" w:rsidP="00652E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Опишите процессы учета, анализа и оценки безопасности жизнедеятельности и защиты окружающей среды</w:t>
      </w:r>
    </w:p>
    <w:p w:rsidR="007416C0" w:rsidRPr="00652E0F" w:rsidRDefault="007416C0" w:rsidP="00652E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ответственность за нарушение норм по безопасности жизнедеятельности и защите окружающей среды</w:t>
      </w:r>
    </w:p>
    <w:p w:rsidR="007416C0" w:rsidRPr="00652E0F" w:rsidRDefault="007416C0" w:rsidP="00652E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информационные системы в организации управленческого труда, механизации и автоматизации сбора и обработке данных по безопасности жизнедеятельности и защите окружающей среды, учете и анализе сведений о безопасности жизнедеятельности и защите окружающей среды</w:t>
      </w:r>
    </w:p>
    <w:p w:rsidR="007416C0" w:rsidRPr="00652E0F" w:rsidRDefault="007416C0" w:rsidP="00652E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Опишите функции и критерии при оценке надежности технических систем</w:t>
      </w:r>
    </w:p>
    <w:p w:rsidR="00BF0803" w:rsidRPr="00652E0F" w:rsidRDefault="007416C0" w:rsidP="00652E0F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Опишите методы анализа: множественный, регрессивный и корреляционный</w:t>
      </w:r>
    </w:p>
    <w:p w:rsidR="001F40A2" w:rsidRPr="00652E0F" w:rsidRDefault="001F40A2" w:rsidP="00652E0F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Опишите метод анализа производственного травматизма</w:t>
      </w:r>
    </w:p>
    <w:p w:rsidR="0058308B" w:rsidRPr="00652E0F" w:rsidRDefault="0058308B" w:rsidP="00652E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Опишите методы анализа условий труда на промышленных предприятиях</w:t>
      </w:r>
    </w:p>
    <w:p w:rsidR="0058308B" w:rsidRPr="00652E0F" w:rsidRDefault="0058308B" w:rsidP="00652E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методы анализа и оценка состояния окружающей среды, чрезвычайных ситуаций при ведении технологических процессов</w:t>
      </w:r>
    </w:p>
    <w:p w:rsidR="0058308B" w:rsidRPr="00652E0F" w:rsidRDefault="0058308B" w:rsidP="00652E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характеристику выбору контролирующих параметров объектов. Оценка варьируемых факторов внешней среды и интервал их варьирования</w:t>
      </w:r>
    </w:p>
    <w:p w:rsidR="0058308B" w:rsidRPr="00652E0F" w:rsidRDefault="0058308B" w:rsidP="00652E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Расскройте</w:t>
      </w:r>
      <w:proofErr w:type="spellEnd"/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систему сбора информации о надежности систем управления безопасностью жизнедеятельности</w:t>
      </w:r>
    </w:p>
    <w:p w:rsidR="0058308B" w:rsidRPr="00652E0F" w:rsidRDefault="0058308B" w:rsidP="00652E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Охарактеризуйте обеспечение рационального состава элементов, как способа повышения надежности систем. Надежность оперативного персонала сложных систем</w:t>
      </w:r>
    </w:p>
    <w:p w:rsidR="0058308B" w:rsidRPr="00652E0F" w:rsidRDefault="0058308B" w:rsidP="00652E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Опишите разработку плана мероприятий по улучшению условий и охраны труда</w:t>
      </w:r>
    </w:p>
    <w:p w:rsidR="0058308B" w:rsidRPr="00652E0F" w:rsidRDefault="0058308B" w:rsidP="00652E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Охарактеризуйте проведение оценки вероятности возникновения опасных ситуаций. Элементарные сведения по теории вероятностей</w:t>
      </w:r>
    </w:p>
    <w:p w:rsidR="0058308B" w:rsidRPr="00652E0F" w:rsidRDefault="0058308B" w:rsidP="00652E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Опишите диагностику работоспособности с помощью колец </w:t>
      </w:r>
      <w:proofErr w:type="spellStart"/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Ландольта</w:t>
      </w:r>
      <w:proofErr w:type="spellEnd"/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Процедура тестирования и обработки результатов</w:t>
      </w:r>
    </w:p>
    <w:p w:rsidR="0058308B" w:rsidRPr="00652E0F" w:rsidRDefault="0058308B" w:rsidP="00652E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оценку надежности человека как звена сложной технологической системы. Понятие о системах</w:t>
      </w:r>
    </w:p>
    <w:p w:rsidR="0058308B" w:rsidRPr="00652E0F" w:rsidRDefault="0058308B" w:rsidP="00652E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 надежности работы человека при взаимодействии с техническими системами</w:t>
      </w:r>
    </w:p>
    <w:p w:rsidR="0058308B" w:rsidRPr="00652E0F" w:rsidRDefault="0058308B" w:rsidP="00652E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Дайте оценку зависимости эффективности работы от уровня нагрузок. Опишите критерии оценки деятельности оператора</w:t>
      </w:r>
    </w:p>
    <w:p w:rsidR="0058308B" w:rsidRPr="00652E0F" w:rsidRDefault="0058308B" w:rsidP="00652E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оценку надежности системы «человек-машина».</w:t>
      </w:r>
    </w:p>
    <w:p w:rsidR="0058308B" w:rsidRPr="00652E0F" w:rsidRDefault="0058308B" w:rsidP="00652E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Опишите интегральную оценку работоспособности при умственном и физическом труде</w:t>
      </w:r>
    </w:p>
    <w:p w:rsidR="0058308B" w:rsidRPr="00652E0F" w:rsidRDefault="0058308B" w:rsidP="00652E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оценку деятельности оператора в системе «человек – машина»</w:t>
      </w:r>
    </w:p>
    <w:p w:rsidR="0058308B" w:rsidRPr="00652E0F" w:rsidRDefault="0058308B" w:rsidP="00652E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Опишите экспертный метод анализа производственного травматизма способом ранговых оценок</w:t>
      </w:r>
    </w:p>
    <w:p w:rsidR="0058308B" w:rsidRPr="00652E0F" w:rsidRDefault="0058308B" w:rsidP="00652E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определение для каждого жизненного цикла Р-Д-С-А (</w:t>
      </w:r>
      <w:proofErr w:type="spellStart"/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планируй-действуй-проверяй-анализируй</w:t>
      </w:r>
      <w:proofErr w:type="spellEnd"/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основных критериев оценки работы СУОТ в отдельных цехах и подразделениях</w:t>
      </w:r>
    </w:p>
    <w:p w:rsidR="0058308B" w:rsidRPr="00652E0F" w:rsidRDefault="0058308B" w:rsidP="00652E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Опишите построение «деревьев событий и причин» в задачах расчета рисков</w:t>
      </w:r>
    </w:p>
    <w:p w:rsidR="0058308B" w:rsidRPr="00652E0F" w:rsidRDefault="0058308B" w:rsidP="00652E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Опишите требования стандарта OHSAS – 18000</w:t>
      </w:r>
    </w:p>
    <w:p w:rsidR="0058308B" w:rsidRPr="00652E0F" w:rsidRDefault="0058308B" w:rsidP="00652E0F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Охарактеризуйте модель  ТУТА, как инструмента оценки стоимости охраны производственной среды на предприятии</w:t>
      </w:r>
    </w:p>
    <w:p w:rsidR="0058308B" w:rsidRPr="00652E0F" w:rsidRDefault="0058308B" w:rsidP="00652E0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308B" w:rsidRPr="00652E0F" w:rsidRDefault="0058308B" w:rsidP="00652E0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308B" w:rsidRPr="00652E0F" w:rsidRDefault="0058308B" w:rsidP="00652E0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308B" w:rsidRPr="00652E0F" w:rsidRDefault="0058308B" w:rsidP="00652E0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40A2" w:rsidRPr="00652E0F" w:rsidRDefault="001F40A2" w:rsidP="00652E0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F40A2" w:rsidRPr="00652E0F" w:rsidSect="00BF0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B4CC1"/>
    <w:multiLevelType w:val="hybridMultilevel"/>
    <w:tmpl w:val="973C8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characterSpacingControl w:val="doNotCompress"/>
  <w:compat/>
  <w:rsids>
    <w:rsidRoot w:val="007416C0"/>
    <w:rsid w:val="001F40A2"/>
    <w:rsid w:val="0058308B"/>
    <w:rsid w:val="00652E0F"/>
    <w:rsid w:val="007416C0"/>
    <w:rsid w:val="009A4024"/>
    <w:rsid w:val="00A012F2"/>
    <w:rsid w:val="00BF0803"/>
    <w:rsid w:val="00F34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4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52E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Марал Абдибаттаева</dc:creator>
  <cp:lastModifiedBy>Марал Абдибаттаева</cp:lastModifiedBy>
  <cp:revision>3</cp:revision>
  <dcterms:created xsi:type="dcterms:W3CDTF">2017-11-07T05:57:00Z</dcterms:created>
  <dcterms:modified xsi:type="dcterms:W3CDTF">2017-12-18T10:52:00Z</dcterms:modified>
</cp:coreProperties>
</file>